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67B89C31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5F2E2F">
        <w:rPr>
          <w:rFonts w:ascii="Calibri" w:hAnsi="Calibri" w:cs="Calibri"/>
        </w:rPr>
        <w:t>Novem</w:t>
      </w:r>
      <w:r w:rsidR="00EB1E4D">
        <w:rPr>
          <w:rFonts w:ascii="Calibri" w:hAnsi="Calibri" w:cs="Calibri"/>
        </w:rPr>
        <w:t>ber</w:t>
      </w:r>
      <w:r w:rsidRPr="001B4F08">
        <w:rPr>
          <w:rFonts w:ascii="Calibri" w:hAnsi="Calibri" w:cs="Calibri"/>
        </w:rPr>
        <w:t xml:space="preserve"> </w:t>
      </w:r>
      <w:r w:rsidR="009211B0">
        <w:rPr>
          <w:rFonts w:ascii="Calibri" w:hAnsi="Calibri" w:cs="Calibri"/>
        </w:rPr>
        <w:t>24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231DFA08" w14:textId="3B4E947A" w:rsidR="00EA2966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9211B0" w:rsidRPr="00530B77">
          <w:rPr>
            <w:rStyle w:val="Hyperlink"/>
            <w:rFonts w:ascii="Calibri" w:hAnsi="Calibri" w:cs="Calibri"/>
          </w:rPr>
          <w:t>https://www.uwlax.edu/news/posts/returning-to-their-roots/</w:t>
        </w:r>
      </w:hyperlink>
    </w:p>
    <w:p w14:paraId="78879E7C" w14:textId="77777777" w:rsidR="00EA2966" w:rsidRPr="001B4F08" w:rsidRDefault="00EA2966" w:rsidP="001B4F08">
      <w:pPr>
        <w:rPr>
          <w:rFonts w:ascii="Calibri" w:hAnsi="Calibri" w:cs="Calibri"/>
        </w:rPr>
      </w:pPr>
    </w:p>
    <w:bookmarkEnd w:id="0"/>
    <w:bookmarkEnd w:id="1"/>
    <w:bookmarkEnd w:id="2"/>
    <w:p w14:paraId="62F69F0C" w14:textId="157D54C7" w:rsidR="00A85234" w:rsidRPr="00A85234" w:rsidRDefault="009211B0" w:rsidP="00A85234">
      <w:pP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Returning to their roots</w:t>
      </w:r>
    </w:p>
    <w:p w14:paraId="456162A3" w14:textId="6C544381" w:rsidR="00034793" w:rsidRPr="00034793" w:rsidRDefault="00FB6E61" w:rsidP="00034793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hyperlink r:id="rId7" w:history="1">
        <w:r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="00034793" w:rsidRPr="0003479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Alumni physicians give back through UW</w:t>
      </w:r>
      <w:r w:rsidR="0003479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-</w:t>
      </w:r>
      <w:r w:rsidR="00034793" w:rsidRPr="0003479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L</w:t>
      </w:r>
      <w:r w:rsidR="0003479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a Crosse</w:t>
      </w:r>
      <w:r w:rsidR="00034793" w:rsidRPr="0003479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’s Physician Assistant Studies program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4B824520" w14:textId="3F693C9E" w:rsidR="00AD718C" w:rsidRDefault="005E4A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34793" w:rsidRPr="0003479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UW-La Crosse alumni with medical experience are helping train the next generation of healthcare providers in UWL Physician Assistant Studies. Here Dr. Daniel Anderson, who graduated with a biology major and chemistry minor from UWL in 2009, works with a PA student in clinicals.</w:t>
      </w:r>
      <w:r w:rsidR="0003479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(UW-La Crosse)</w:t>
      </w:r>
    </w:p>
    <w:p w14:paraId="167437CF" w14:textId="387F58C2" w:rsidR="00BF3E03" w:rsidRDefault="00BF3E03" w:rsidP="00034793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p w14:paraId="5B0312F6" w14:textId="417BCC7E" w:rsidR="00AD718C" w:rsidRPr="00321902" w:rsidRDefault="00AD718C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AD718C" w:rsidRPr="0032190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84D6" w14:textId="77777777" w:rsidR="005901A4" w:rsidRDefault="005901A4" w:rsidP="00292972">
      <w:pPr>
        <w:spacing w:after="0" w:line="240" w:lineRule="auto"/>
      </w:pPr>
      <w:r>
        <w:separator/>
      </w:r>
    </w:p>
  </w:endnote>
  <w:endnote w:type="continuationSeparator" w:id="0">
    <w:p w14:paraId="64356D32" w14:textId="77777777" w:rsidR="005901A4" w:rsidRDefault="005901A4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537EC" w14:textId="77777777" w:rsidR="005901A4" w:rsidRDefault="005901A4" w:rsidP="00292972">
      <w:pPr>
        <w:spacing w:after="0" w:line="240" w:lineRule="auto"/>
      </w:pPr>
      <w:r>
        <w:separator/>
      </w:r>
    </w:p>
  </w:footnote>
  <w:footnote w:type="continuationSeparator" w:id="0">
    <w:p w14:paraId="685A4AB2" w14:textId="77777777" w:rsidR="005901A4" w:rsidRDefault="005901A4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1993"/>
    <w:rsid w:val="00034793"/>
    <w:rsid w:val="0003613B"/>
    <w:rsid w:val="00037D5D"/>
    <w:rsid w:val="00054665"/>
    <w:rsid w:val="00057B0C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70EDB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35D81"/>
    <w:rsid w:val="002444F5"/>
    <w:rsid w:val="0024717B"/>
    <w:rsid w:val="0024783D"/>
    <w:rsid w:val="00255B97"/>
    <w:rsid w:val="00261126"/>
    <w:rsid w:val="002618C4"/>
    <w:rsid w:val="00281438"/>
    <w:rsid w:val="00282D54"/>
    <w:rsid w:val="00292972"/>
    <w:rsid w:val="002A15EB"/>
    <w:rsid w:val="002B0CE5"/>
    <w:rsid w:val="002B29A0"/>
    <w:rsid w:val="002C3698"/>
    <w:rsid w:val="002F4373"/>
    <w:rsid w:val="002F6A03"/>
    <w:rsid w:val="003017E6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C5857"/>
    <w:rsid w:val="003D0E15"/>
    <w:rsid w:val="003E6A52"/>
    <w:rsid w:val="00444A34"/>
    <w:rsid w:val="00453F3D"/>
    <w:rsid w:val="004574B9"/>
    <w:rsid w:val="00486E7E"/>
    <w:rsid w:val="00497AB4"/>
    <w:rsid w:val="004A438A"/>
    <w:rsid w:val="004B0CA0"/>
    <w:rsid w:val="004C763B"/>
    <w:rsid w:val="004E3131"/>
    <w:rsid w:val="004E3531"/>
    <w:rsid w:val="004F1EF1"/>
    <w:rsid w:val="005145B1"/>
    <w:rsid w:val="0052000F"/>
    <w:rsid w:val="00524796"/>
    <w:rsid w:val="00532225"/>
    <w:rsid w:val="0055719D"/>
    <w:rsid w:val="00565400"/>
    <w:rsid w:val="005901A4"/>
    <w:rsid w:val="0059186D"/>
    <w:rsid w:val="005A48C5"/>
    <w:rsid w:val="005B5B1B"/>
    <w:rsid w:val="005C34C4"/>
    <w:rsid w:val="005D3FA8"/>
    <w:rsid w:val="005D5C61"/>
    <w:rsid w:val="005D7F50"/>
    <w:rsid w:val="005E4A3F"/>
    <w:rsid w:val="005F2608"/>
    <w:rsid w:val="005F2AB6"/>
    <w:rsid w:val="005F2E2F"/>
    <w:rsid w:val="006022D5"/>
    <w:rsid w:val="006024F4"/>
    <w:rsid w:val="00627FBF"/>
    <w:rsid w:val="006302F6"/>
    <w:rsid w:val="00655F30"/>
    <w:rsid w:val="00667383"/>
    <w:rsid w:val="006704CC"/>
    <w:rsid w:val="00670B96"/>
    <w:rsid w:val="00684DEF"/>
    <w:rsid w:val="00684EC8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71192"/>
    <w:rsid w:val="00780215"/>
    <w:rsid w:val="007B06CF"/>
    <w:rsid w:val="007C412B"/>
    <w:rsid w:val="007D7103"/>
    <w:rsid w:val="007F17F8"/>
    <w:rsid w:val="008002CA"/>
    <w:rsid w:val="0081034D"/>
    <w:rsid w:val="008119C0"/>
    <w:rsid w:val="00836FDC"/>
    <w:rsid w:val="008735D9"/>
    <w:rsid w:val="00875B61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1B0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A2B6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85234"/>
    <w:rsid w:val="00A92A63"/>
    <w:rsid w:val="00AC6504"/>
    <w:rsid w:val="00AD718C"/>
    <w:rsid w:val="00AE0831"/>
    <w:rsid w:val="00AE0E89"/>
    <w:rsid w:val="00AF2BF0"/>
    <w:rsid w:val="00B047BB"/>
    <w:rsid w:val="00B0559C"/>
    <w:rsid w:val="00B0603D"/>
    <w:rsid w:val="00B41706"/>
    <w:rsid w:val="00B66457"/>
    <w:rsid w:val="00B70C03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C4D35"/>
    <w:rsid w:val="00BD354F"/>
    <w:rsid w:val="00BD755C"/>
    <w:rsid w:val="00BD75ED"/>
    <w:rsid w:val="00BF1865"/>
    <w:rsid w:val="00BF1982"/>
    <w:rsid w:val="00BF3E03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B3AEC"/>
    <w:rsid w:val="00CC51D9"/>
    <w:rsid w:val="00CC538A"/>
    <w:rsid w:val="00CC6102"/>
    <w:rsid w:val="00CF259C"/>
    <w:rsid w:val="00CF297A"/>
    <w:rsid w:val="00CF4100"/>
    <w:rsid w:val="00D02CDB"/>
    <w:rsid w:val="00D04F7E"/>
    <w:rsid w:val="00D3560E"/>
    <w:rsid w:val="00D35758"/>
    <w:rsid w:val="00D470C0"/>
    <w:rsid w:val="00D80497"/>
    <w:rsid w:val="00D82617"/>
    <w:rsid w:val="00D83A22"/>
    <w:rsid w:val="00D85C80"/>
    <w:rsid w:val="00D87433"/>
    <w:rsid w:val="00D96083"/>
    <w:rsid w:val="00D97EB1"/>
    <w:rsid w:val="00DB4553"/>
    <w:rsid w:val="00DE06E4"/>
    <w:rsid w:val="00DE0A61"/>
    <w:rsid w:val="00DE2F08"/>
    <w:rsid w:val="00DF644F"/>
    <w:rsid w:val="00E01CC1"/>
    <w:rsid w:val="00E05335"/>
    <w:rsid w:val="00E22BF0"/>
    <w:rsid w:val="00E27A21"/>
    <w:rsid w:val="00E34482"/>
    <w:rsid w:val="00E372AE"/>
    <w:rsid w:val="00E53319"/>
    <w:rsid w:val="00E53B42"/>
    <w:rsid w:val="00E552DF"/>
    <w:rsid w:val="00E60496"/>
    <w:rsid w:val="00E721ED"/>
    <w:rsid w:val="00E82F10"/>
    <w:rsid w:val="00EA0B35"/>
    <w:rsid w:val="00EA2966"/>
    <w:rsid w:val="00EA6401"/>
    <w:rsid w:val="00EA6C5C"/>
    <w:rsid w:val="00EA7CFC"/>
    <w:rsid w:val="00EB1E4D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774D0"/>
    <w:rsid w:val="00F833CB"/>
    <w:rsid w:val="00F8445C"/>
    <w:rsid w:val="00F91427"/>
    <w:rsid w:val="00FB1461"/>
    <w:rsid w:val="00FB1882"/>
    <w:rsid w:val="00FB21FB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a-healthy-partnershi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returning-to-their-roots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221</cp:revision>
  <dcterms:created xsi:type="dcterms:W3CDTF">2022-04-21T18:43:00Z</dcterms:created>
  <dcterms:modified xsi:type="dcterms:W3CDTF">2025-11-12T21:50:00Z</dcterms:modified>
</cp:coreProperties>
</file>